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DC" w:rsidRPr="00914F7B" w:rsidRDefault="00914F7B" w:rsidP="00914F7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3478530" cy="638175"/>
            <wp:effectExtent l="0" t="0" r="0" b="0"/>
            <wp:wrapNone/>
            <wp:docPr id="1" name="Afbeelding 3" descr="G:\Mijn Documenten\Logo GroenLinks Den Bos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3" descr="G:\Mijn Documenten\Logo GroenLinks Den Bosc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nsolas" w:hAnsi="Consolas" w:cs="Consolas"/>
          <w:noProof/>
          <w:sz w:val="21"/>
          <w:szCs w:val="21"/>
        </w:rPr>
        <w:drawing>
          <wp:inline distT="0" distB="0" distL="0" distR="0">
            <wp:extent cx="1260057" cy="7511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41" cy="75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40"/>
          <w:szCs w:val="48"/>
        </w:rPr>
        <w:t xml:space="preserve"> </w:t>
      </w:r>
      <w:r w:rsidR="00963F9E">
        <w:rPr>
          <w:rFonts w:cstheme="minorHAnsi"/>
          <w:b/>
          <w:sz w:val="40"/>
          <w:szCs w:val="48"/>
        </w:rPr>
        <w:br/>
      </w:r>
      <w:r w:rsidR="00963F9E">
        <w:rPr>
          <w:rFonts w:cstheme="minorHAnsi"/>
          <w:b/>
          <w:sz w:val="40"/>
          <w:szCs w:val="48"/>
        </w:rPr>
        <w:br/>
      </w:r>
      <w:r w:rsidR="00963F9E" w:rsidRPr="00914F7B">
        <w:rPr>
          <w:rFonts w:cstheme="minorHAnsi"/>
          <w:b/>
          <w:sz w:val="32"/>
          <w:szCs w:val="32"/>
        </w:rPr>
        <w:t>Amendement ‘</w:t>
      </w:r>
      <w:r w:rsidR="00886390" w:rsidRPr="00914F7B">
        <w:rPr>
          <w:sz w:val="32"/>
          <w:szCs w:val="32"/>
        </w:rPr>
        <w:t xml:space="preserve"> raadsvoorstel </w:t>
      </w:r>
      <w:r w:rsidR="00886390" w:rsidRPr="00914F7B">
        <w:rPr>
          <w:rFonts w:cs="Arial"/>
          <w:color w:val="000000"/>
          <w:sz w:val="32"/>
          <w:szCs w:val="32"/>
        </w:rPr>
        <w:t>Wijziging detailhandelsbeleid m.b.t. grootte bouwmarkten'</w:t>
      </w:r>
    </w:p>
    <w:p w:rsidR="00886390" w:rsidRPr="00886390" w:rsidRDefault="00963F9E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br/>
      </w:r>
      <w:r w:rsidRPr="00886390">
        <w:rPr>
          <w:rFonts w:cstheme="minorHAnsi"/>
        </w:rPr>
        <w:t xml:space="preserve">De gemeenteraad van ’s-Hertogenbosch, in vergadering bijeen op </w:t>
      </w:r>
      <w:r w:rsidR="00886390" w:rsidRPr="00886390">
        <w:rPr>
          <w:rFonts w:cstheme="minorHAnsi"/>
        </w:rPr>
        <w:t xml:space="preserve"> 11 oktober 2016.</w:t>
      </w:r>
    </w:p>
    <w:p w:rsidR="001B35DC" w:rsidRDefault="00963F9E">
      <w:pPr>
        <w:widowControl w:val="0"/>
        <w:spacing w:after="0" w:line="240" w:lineRule="auto"/>
        <w:rPr>
          <w:rFonts w:cstheme="minorHAnsi"/>
        </w:rPr>
      </w:pPr>
      <w:r w:rsidRPr="00886390">
        <w:rPr>
          <w:rFonts w:cstheme="minorHAnsi"/>
        </w:rPr>
        <w:t>gehoord de beraadslagingen over het voorstel</w:t>
      </w:r>
      <w:r w:rsidR="00886390" w:rsidRPr="00886390">
        <w:t xml:space="preserve"> raadsvoorstel </w:t>
      </w:r>
      <w:r w:rsidR="00886390">
        <w:t>'</w:t>
      </w:r>
      <w:r w:rsidR="00886390" w:rsidRPr="00886390">
        <w:rPr>
          <w:rFonts w:cs="Arial"/>
          <w:color w:val="000000"/>
        </w:rPr>
        <w:t>Wijziging detailhandelsbeleid m.b.t. grootte bouwmarkten'</w:t>
      </w:r>
      <w:r w:rsidRPr="00886390">
        <w:rPr>
          <w:rFonts w:cstheme="minorHAnsi"/>
        </w:rPr>
        <w:t xml:space="preserve">, reg.nr. </w:t>
      </w:r>
      <w:r w:rsidR="00886390">
        <w:rPr>
          <w:rFonts w:ascii="Arial" w:hAnsi="Arial" w:cs="Arial"/>
          <w:color w:val="000000"/>
          <w:sz w:val="20"/>
          <w:szCs w:val="20"/>
        </w:rPr>
        <w:t xml:space="preserve">5869308, </w:t>
      </w:r>
      <w:r w:rsidRPr="00886390">
        <w:rPr>
          <w:rFonts w:cstheme="minorHAnsi"/>
        </w:rPr>
        <w:br/>
      </w:r>
      <w:r>
        <w:rPr>
          <w:rFonts w:cstheme="minorHAnsi"/>
        </w:rPr>
        <w:br/>
        <w:t>Overwegende dat:</w:t>
      </w:r>
      <w:r>
        <w:rPr>
          <w:rFonts w:cstheme="minorHAnsi"/>
        </w:rPr>
        <w:br/>
      </w:r>
    </w:p>
    <w:p w:rsidR="00C75709" w:rsidRDefault="00C75709" w:rsidP="00C75709">
      <w:pPr>
        <w:numPr>
          <w:ilvl w:val="0"/>
          <w:numId w:val="1"/>
        </w:numPr>
        <w:spacing w:after="150" w:line="240" w:lineRule="auto"/>
        <w:rPr>
          <w:rFonts w:eastAsia="Times New Roman" w:cstheme="minorHAnsi"/>
          <w:color w:val="222222"/>
        </w:rPr>
      </w:pPr>
      <w:r w:rsidRPr="00C75709">
        <w:rPr>
          <w:rFonts w:eastAsia="Times New Roman" w:cstheme="minorHAnsi"/>
          <w:color w:val="222222"/>
        </w:rPr>
        <w:t>het voorstel tot loslaten van de maximale grootte van het vloeroppervlak van bouwmarkten komt na het verzoek van één partij</w:t>
      </w:r>
      <w:r>
        <w:rPr>
          <w:rFonts w:eastAsia="Times New Roman" w:cstheme="minorHAnsi"/>
          <w:color w:val="222222"/>
        </w:rPr>
        <w:t xml:space="preserve"> van buiten</w:t>
      </w:r>
      <w:r w:rsidR="00FC0F52">
        <w:rPr>
          <w:rFonts w:eastAsia="Times New Roman" w:cstheme="minorHAnsi"/>
          <w:color w:val="222222"/>
        </w:rPr>
        <w:t>, Bauhaus</w:t>
      </w:r>
      <w:r w:rsidRPr="00C75709">
        <w:rPr>
          <w:rFonts w:eastAsia="Times New Roman" w:cstheme="minorHAnsi"/>
          <w:color w:val="222222"/>
        </w:rPr>
        <w:t>;</w:t>
      </w:r>
    </w:p>
    <w:p w:rsidR="00FC0F52" w:rsidRDefault="00C75709" w:rsidP="00C75709">
      <w:pPr>
        <w:numPr>
          <w:ilvl w:val="0"/>
          <w:numId w:val="1"/>
        </w:numPr>
        <w:spacing w:after="15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bij de inspraak bleek dat ook lokale partijen  voor zo'n uitbreiding in aanmerking willen komen;</w:t>
      </w:r>
    </w:p>
    <w:p w:rsidR="00FC0F52" w:rsidRDefault="00FC0F52" w:rsidP="00C75709">
      <w:pPr>
        <w:numPr>
          <w:ilvl w:val="0"/>
          <w:numId w:val="1"/>
        </w:numPr>
        <w:spacing w:after="15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dat tot nu toe niet mogelijk was omdat de gemeente vast hield aan de maximale grootte van 6.500 vierkante meter;</w:t>
      </w:r>
    </w:p>
    <w:p w:rsidR="00C75709" w:rsidRDefault="00FC0F52" w:rsidP="00C75709">
      <w:pPr>
        <w:numPr>
          <w:ilvl w:val="0"/>
          <w:numId w:val="1"/>
        </w:numPr>
        <w:spacing w:after="15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de gemeente  na het loslaten van die maximale grootte  alleen met Bauhaus in onderhandeling wil gaan;</w:t>
      </w:r>
    </w:p>
    <w:p w:rsidR="00FC0F52" w:rsidRPr="00C75709" w:rsidRDefault="00FC0F52" w:rsidP="00C75709">
      <w:pPr>
        <w:numPr>
          <w:ilvl w:val="0"/>
          <w:numId w:val="1"/>
        </w:numPr>
        <w:spacing w:after="15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zo van een gelijk speelveld </w:t>
      </w:r>
      <w:r w:rsidR="00C4102E">
        <w:rPr>
          <w:rFonts w:eastAsia="Times New Roman" w:cstheme="minorHAnsi"/>
          <w:color w:val="222222"/>
        </w:rPr>
        <w:t xml:space="preserve">voor alle gegadigden </w:t>
      </w:r>
      <w:r>
        <w:rPr>
          <w:rFonts w:eastAsia="Times New Roman" w:cstheme="minorHAnsi"/>
          <w:color w:val="222222"/>
        </w:rPr>
        <w:t>geen sprake is</w:t>
      </w:r>
      <w:r w:rsidR="00C4102E">
        <w:rPr>
          <w:rFonts w:eastAsia="Times New Roman" w:cstheme="minorHAnsi"/>
          <w:color w:val="222222"/>
        </w:rPr>
        <w:t>;</w:t>
      </w:r>
    </w:p>
    <w:p w:rsidR="001B35DC" w:rsidRDefault="00963F9E">
      <w:pPr>
        <w:rPr>
          <w:rFonts w:cstheme="minorHAnsi"/>
        </w:rPr>
      </w:pPr>
      <w:r>
        <w:rPr>
          <w:rFonts w:cstheme="minorHAnsi"/>
        </w:rPr>
        <w:t>Spreekt uit dat:</w:t>
      </w:r>
    </w:p>
    <w:p w:rsidR="001B35DC" w:rsidRDefault="00C4102E">
      <w:pPr>
        <w:numPr>
          <w:ilvl w:val="0"/>
          <w:numId w:val="1"/>
        </w:numPr>
        <w:spacing w:after="15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na het loslaten van de maximale grootte van 6.500 vierkante meter vloeroppervlak van bouwmarkten alle geïnteresseerde partijen </w:t>
      </w:r>
      <w:r w:rsidR="00266AB7">
        <w:rPr>
          <w:rFonts w:eastAsia="Times New Roman" w:cstheme="minorHAnsi"/>
          <w:color w:val="222222"/>
        </w:rPr>
        <w:t>de kans moeten krijgen om gebruik te maken van deze verruiming</w:t>
      </w:r>
      <w:r w:rsidR="0011223D">
        <w:rPr>
          <w:rFonts w:eastAsia="Times New Roman" w:cstheme="minorHAnsi"/>
          <w:color w:val="222222"/>
        </w:rPr>
        <w:t>;</w:t>
      </w:r>
    </w:p>
    <w:p w:rsidR="001B35DC" w:rsidRDefault="00963F9E">
      <w:pPr>
        <w:spacing w:after="15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br/>
        <w:t>Besluit:</w:t>
      </w:r>
    </w:p>
    <w:p w:rsidR="0011223D" w:rsidRDefault="00600EB9" w:rsidP="00600EB9">
      <w:pPr>
        <w:pStyle w:val="Normaalweb"/>
        <w:spacing w:before="2" w:beforeAutospacing="0" w:after="2" w:afterAutospacing="0"/>
        <w:rPr>
          <w:rFonts w:asciiTheme="minorHAnsi" w:hAnsiTheme="minorHAnsi" w:cstheme="minorHAnsi"/>
          <w:sz w:val="22"/>
          <w:szCs w:val="22"/>
        </w:rPr>
      </w:pPr>
      <w:r w:rsidRPr="00600EB9">
        <w:rPr>
          <w:rFonts w:asciiTheme="minorHAnsi" w:hAnsiTheme="minorHAnsi" w:cstheme="minorHAnsi"/>
          <w:sz w:val="22"/>
          <w:szCs w:val="22"/>
        </w:rPr>
        <w:t xml:space="preserve">"Aan het </w:t>
      </w:r>
      <w:proofErr w:type="spellStart"/>
      <w:r w:rsidRPr="00600EB9">
        <w:rPr>
          <w:rFonts w:asciiTheme="minorHAnsi" w:hAnsiTheme="minorHAnsi" w:cstheme="minorHAnsi"/>
          <w:sz w:val="22"/>
          <w:szCs w:val="22"/>
        </w:rPr>
        <w:t>dictum</w:t>
      </w:r>
      <w:proofErr w:type="spellEnd"/>
      <w:r w:rsidRPr="00600EB9">
        <w:rPr>
          <w:rFonts w:asciiTheme="minorHAnsi" w:hAnsiTheme="minorHAnsi" w:cstheme="minorHAnsi"/>
          <w:sz w:val="22"/>
          <w:szCs w:val="22"/>
        </w:rPr>
        <w:t xml:space="preserve"> toe te voegen:</w:t>
      </w:r>
      <w:bookmarkStart w:id="0" w:name="_GoBack"/>
      <w:bookmarkEnd w:id="0"/>
    </w:p>
    <w:p w:rsidR="0011223D" w:rsidRPr="0011223D" w:rsidRDefault="0011223D" w:rsidP="00600EB9">
      <w:pPr>
        <w:pStyle w:val="Normaalweb"/>
        <w:numPr>
          <w:ilvl w:val="0"/>
          <w:numId w:val="7"/>
        </w:numPr>
        <w:spacing w:before="2" w:beforeAutospacing="0" w:after="2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C94EE7" w:rsidRPr="0011223D">
        <w:rPr>
          <w:rFonts w:asciiTheme="minorHAnsi" w:hAnsiTheme="minorHAnsi" w:cstheme="minorHAnsi"/>
          <w:sz w:val="22"/>
          <w:szCs w:val="22"/>
        </w:rPr>
        <w:t>eg</w:t>
      </w:r>
      <w:r>
        <w:rPr>
          <w:rFonts w:asciiTheme="minorHAnsi" w:hAnsiTheme="minorHAnsi" w:cstheme="minorHAnsi"/>
          <w:sz w:val="22"/>
          <w:szCs w:val="22"/>
        </w:rPr>
        <w:t>adigden een eerlijke kans krijgen</w:t>
      </w:r>
      <w:r w:rsidR="00C94EE7" w:rsidRPr="0011223D">
        <w:rPr>
          <w:rFonts w:asciiTheme="minorHAnsi" w:hAnsiTheme="minorHAnsi" w:cstheme="minorHAnsi"/>
          <w:sz w:val="22"/>
          <w:szCs w:val="22"/>
        </w:rPr>
        <w:t xml:space="preserve"> om gebruik te kunnen maken van deze mogelijkheid tot vergroting van het winkelv</w:t>
      </w:r>
      <w:r>
        <w:rPr>
          <w:rFonts w:asciiTheme="minorHAnsi" w:hAnsiTheme="minorHAnsi" w:cstheme="minorHAnsi"/>
          <w:sz w:val="22"/>
          <w:szCs w:val="22"/>
        </w:rPr>
        <w:t xml:space="preserve">loeroppervlak voor bouwmarkten en tot </w:t>
      </w:r>
      <w:r w:rsidRPr="0011223D">
        <w:rPr>
          <w:rFonts w:asciiTheme="minorHAnsi" w:hAnsiTheme="minorHAnsi" w:cstheme="minorHAnsi"/>
          <w:sz w:val="22"/>
          <w:szCs w:val="22"/>
        </w:rPr>
        <w:t>1 juli 2017 de gelegenheid krijgen om hun interesse uit te werken in een concreet initiatief c.q. verzoek;</w:t>
      </w:r>
    </w:p>
    <w:p w:rsidR="001B35DC" w:rsidRPr="00914F7B" w:rsidRDefault="0011223D" w:rsidP="00600EB9">
      <w:pPr>
        <w:pStyle w:val="Normaalweb"/>
        <w:numPr>
          <w:ilvl w:val="0"/>
          <w:numId w:val="7"/>
        </w:numPr>
        <w:spacing w:before="2" w:beforeAutospacing="0" w:after="2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1 juli 2017 alle verzoeken</w:t>
      </w:r>
      <w:r w:rsidR="00914F7B">
        <w:rPr>
          <w:rFonts w:asciiTheme="minorHAnsi" w:hAnsiTheme="minorHAnsi" w:cstheme="minorHAnsi"/>
          <w:sz w:val="22"/>
          <w:szCs w:val="22"/>
        </w:rPr>
        <w:t xml:space="preserve"> onder andere </w:t>
      </w:r>
      <w:r>
        <w:rPr>
          <w:rFonts w:asciiTheme="minorHAnsi" w:hAnsiTheme="minorHAnsi" w:cstheme="minorHAnsi"/>
          <w:sz w:val="22"/>
          <w:szCs w:val="22"/>
        </w:rPr>
        <w:t xml:space="preserve">worden </w:t>
      </w:r>
      <w:r w:rsidR="00914F7B">
        <w:rPr>
          <w:rFonts w:asciiTheme="minorHAnsi" w:hAnsiTheme="minorHAnsi" w:cstheme="minorHAnsi"/>
          <w:sz w:val="22"/>
          <w:szCs w:val="22"/>
        </w:rPr>
        <w:t>getoetst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33499">
        <w:rPr>
          <w:rFonts w:asciiTheme="minorHAnsi" w:hAnsiTheme="minorHAnsi" w:cstheme="minorHAnsi"/>
          <w:sz w:val="22"/>
          <w:szCs w:val="22"/>
        </w:rPr>
        <w:t>aan de mate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14F7B">
        <w:rPr>
          <w:rFonts w:asciiTheme="minorHAnsi" w:hAnsiTheme="minorHAnsi" w:cstheme="minorHAnsi"/>
          <w:sz w:val="22"/>
          <w:szCs w:val="22"/>
        </w:rPr>
        <w:t xml:space="preserve">waarin het </w:t>
      </w:r>
      <w:r w:rsidR="00833499">
        <w:rPr>
          <w:rFonts w:asciiTheme="minorHAnsi" w:hAnsiTheme="minorHAnsi" w:cstheme="minorHAnsi"/>
          <w:sz w:val="22"/>
          <w:szCs w:val="22"/>
        </w:rPr>
        <w:t>verzoek</w:t>
      </w:r>
      <w:r w:rsidR="00914F7B">
        <w:rPr>
          <w:rFonts w:asciiTheme="minorHAnsi" w:hAnsiTheme="minorHAnsi" w:cstheme="minorHAnsi"/>
          <w:sz w:val="22"/>
          <w:szCs w:val="22"/>
        </w:rPr>
        <w:t xml:space="preserve"> bijdraagt aan de aspecten werkgelegenheid, duurzaamheid</w:t>
      </w:r>
      <w:r w:rsidR="00833499">
        <w:rPr>
          <w:rFonts w:asciiTheme="minorHAnsi" w:hAnsiTheme="minorHAnsi" w:cstheme="minorHAnsi"/>
          <w:sz w:val="22"/>
          <w:szCs w:val="22"/>
        </w:rPr>
        <w:t>,</w:t>
      </w:r>
      <w:r w:rsidR="00914F7B">
        <w:rPr>
          <w:rFonts w:asciiTheme="minorHAnsi" w:hAnsiTheme="minorHAnsi" w:cstheme="minorHAnsi"/>
          <w:sz w:val="22"/>
          <w:szCs w:val="22"/>
        </w:rPr>
        <w:t xml:space="preserve"> economische ontwikkeling en ruimtelijke inpassing.</w:t>
      </w:r>
      <w:r w:rsidR="00963F9E" w:rsidRPr="00914F7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914F7B" w:rsidRDefault="00914F7B" w:rsidP="00C94EE7">
      <w:pPr>
        <w:pStyle w:val="Normaalweb"/>
        <w:spacing w:before="2" w:beforeAutospacing="0" w:after="2" w:afterAutospacing="0"/>
        <w:ind w:left="720"/>
        <w:rPr>
          <w:rFonts w:asciiTheme="minorHAnsi" w:hAnsiTheme="minorHAnsi" w:cstheme="minorHAnsi"/>
          <w:color w:val="222222"/>
          <w:sz w:val="22"/>
          <w:szCs w:val="22"/>
        </w:rPr>
      </w:pPr>
    </w:p>
    <w:p w:rsidR="00C94EE7" w:rsidRDefault="00914F7B">
      <w:pPr>
        <w:rPr>
          <w:rFonts w:cstheme="minorHAnsi"/>
        </w:rPr>
      </w:pPr>
      <w:r>
        <w:rPr>
          <w:rFonts w:cstheme="minorHAnsi"/>
        </w:rPr>
        <w:t>En ga</w:t>
      </w:r>
      <w:r w:rsidR="00963F9E">
        <w:rPr>
          <w:rFonts w:cstheme="minorHAnsi"/>
        </w:rPr>
        <w:t xml:space="preserve">at over tot de orde van de dag. </w:t>
      </w:r>
      <w:r w:rsidR="00963F9E">
        <w:rPr>
          <w:rFonts w:cstheme="minorHAnsi"/>
        </w:rPr>
        <w:br/>
      </w:r>
      <w:r w:rsidR="00963F9E">
        <w:rPr>
          <w:rFonts w:cstheme="minorHAnsi"/>
        </w:rPr>
        <w:br/>
        <w:t>Namens de fractie van GroenLinks,</w:t>
      </w:r>
      <w:r w:rsidRPr="00914F7B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Namens de fractie van de Partij van de Arbeid</w:t>
      </w:r>
    </w:p>
    <w:p w:rsidR="00914F7B" w:rsidRDefault="00C94EE7">
      <w:pPr>
        <w:rPr>
          <w:rFonts w:cstheme="minorHAnsi"/>
        </w:rPr>
      </w:pPr>
      <w:r>
        <w:rPr>
          <w:rFonts w:cstheme="minorHAnsi"/>
        </w:rPr>
        <w:t>Ufuk Kâhya</w:t>
      </w:r>
      <w:r w:rsidR="00963F9E">
        <w:rPr>
          <w:rFonts w:cstheme="minorHAnsi"/>
        </w:rPr>
        <w:tab/>
      </w:r>
      <w:r w:rsidR="00914F7B">
        <w:rPr>
          <w:rFonts w:cstheme="minorHAnsi"/>
        </w:rPr>
        <w:tab/>
      </w:r>
      <w:r w:rsidR="00914F7B">
        <w:rPr>
          <w:rFonts w:cstheme="minorHAnsi"/>
        </w:rPr>
        <w:tab/>
      </w:r>
      <w:r w:rsidR="00914F7B">
        <w:rPr>
          <w:rFonts w:cstheme="minorHAnsi"/>
        </w:rPr>
        <w:tab/>
      </w:r>
      <w:r w:rsidR="00914F7B">
        <w:rPr>
          <w:rFonts w:cstheme="minorHAnsi"/>
        </w:rPr>
        <w:tab/>
      </w:r>
      <w:r w:rsidR="00914F7B">
        <w:rPr>
          <w:rFonts w:cstheme="minorHAnsi"/>
        </w:rPr>
        <w:tab/>
        <w:t>Fouad Kabbouti</w:t>
      </w:r>
    </w:p>
    <w:sectPr w:rsidR="00914F7B" w:rsidSect="001B35D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B6" w:rsidRDefault="004823B6" w:rsidP="00914F7B">
      <w:pPr>
        <w:spacing w:after="0" w:line="240" w:lineRule="auto"/>
      </w:pPr>
      <w:r>
        <w:separator/>
      </w:r>
    </w:p>
  </w:endnote>
  <w:endnote w:type="continuationSeparator" w:id="0">
    <w:p w:rsidR="004823B6" w:rsidRDefault="004823B6" w:rsidP="0091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B6" w:rsidRDefault="004823B6" w:rsidP="00914F7B">
      <w:pPr>
        <w:spacing w:after="0" w:line="240" w:lineRule="auto"/>
      </w:pPr>
      <w:r>
        <w:separator/>
      </w:r>
    </w:p>
  </w:footnote>
  <w:footnote w:type="continuationSeparator" w:id="0">
    <w:p w:rsidR="004823B6" w:rsidRDefault="004823B6" w:rsidP="00914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6B0"/>
    <w:multiLevelType w:val="multilevel"/>
    <w:tmpl w:val="D11A5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2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1">
    <w:nsid w:val="140536BC"/>
    <w:multiLevelType w:val="hybridMultilevel"/>
    <w:tmpl w:val="3A0436FC"/>
    <w:lvl w:ilvl="0" w:tplc="49E8A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BC0B10"/>
    <w:multiLevelType w:val="hybridMultilevel"/>
    <w:tmpl w:val="3A0436FC"/>
    <w:lvl w:ilvl="0" w:tplc="49E8A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013EF5"/>
    <w:multiLevelType w:val="multilevel"/>
    <w:tmpl w:val="F366306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D3822FD"/>
    <w:multiLevelType w:val="multilevel"/>
    <w:tmpl w:val="67DE14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21E73A7"/>
    <w:multiLevelType w:val="hybridMultilevel"/>
    <w:tmpl w:val="3A0436FC"/>
    <w:lvl w:ilvl="0" w:tplc="49E8A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646F14"/>
    <w:multiLevelType w:val="hybridMultilevel"/>
    <w:tmpl w:val="EE527AC2"/>
    <w:lvl w:ilvl="0" w:tplc="49E8AF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35DC"/>
    <w:rsid w:val="0011223D"/>
    <w:rsid w:val="001B35DC"/>
    <w:rsid w:val="00266AB7"/>
    <w:rsid w:val="00302F9C"/>
    <w:rsid w:val="004823B6"/>
    <w:rsid w:val="00600EB9"/>
    <w:rsid w:val="00760205"/>
    <w:rsid w:val="00833499"/>
    <w:rsid w:val="00886390"/>
    <w:rsid w:val="00914F7B"/>
    <w:rsid w:val="00963F9E"/>
    <w:rsid w:val="00C245A5"/>
    <w:rsid w:val="00C4102E"/>
    <w:rsid w:val="00C75709"/>
    <w:rsid w:val="00C94EE7"/>
    <w:rsid w:val="00E17B4F"/>
    <w:rsid w:val="00FC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Standaard">
    <w:name w:val="Normal"/>
    <w:qFormat/>
    <w:rsid w:val="00EA7D47"/>
    <w:pPr>
      <w:suppressAutoHyphens/>
      <w:spacing w:after="200"/>
    </w:pPr>
  </w:style>
  <w:style w:type="paragraph" w:styleId="Kop1">
    <w:name w:val="heading 1"/>
    <w:basedOn w:val="Kop"/>
    <w:rsid w:val="001B35DC"/>
    <w:pPr>
      <w:outlineLvl w:val="0"/>
    </w:pPr>
  </w:style>
  <w:style w:type="paragraph" w:styleId="Kop2">
    <w:name w:val="heading 2"/>
    <w:basedOn w:val="Kop"/>
    <w:rsid w:val="001B35DC"/>
    <w:pPr>
      <w:outlineLvl w:val="1"/>
    </w:pPr>
  </w:style>
  <w:style w:type="paragraph" w:styleId="Kop3">
    <w:name w:val="heading 3"/>
    <w:basedOn w:val="Kop"/>
    <w:rsid w:val="001B35DC"/>
    <w:pPr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D2437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B35DC"/>
    <w:rPr>
      <w:rFonts w:cs="Courier New"/>
    </w:rPr>
  </w:style>
  <w:style w:type="character" w:customStyle="1" w:styleId="ListLabel2">
    <w:name w:val="ListLabel 2"/>
    <w:qFormat/>
    <w:rsid w:val="001B35DC"/>
    <w:rPr>
      <w:rFonts w:eastAsia="PMingLiU" w:cs="Tahoma"/>
    </w:rPr>
  </w:style>
  <w:style w:type="character" w:customStyle="1" w:styleId="ListLabel3">
    <w:name w:val="ListLabel 3"/>
    <w:qFormat/>
    <w:rsid w:val="001B35DC"/>
    <w:rPr>
      <w:sz w:val="22"/>
    </w:rPr>
  </w:style>
  <w:style w:type="paragraph" w:customStyle="1" w:styleId="Kop">
    <w:name w:val="Kop"/>
    <w:basedOn w:val="Standaard"/>
    <w:next w:val="Tekstblok"/>
    <w:qFormat/>
    <w:rsid w:val="001B35DC"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customStyle="1" w:styleId="Tekstblok">
    <w:name w:val="Tekstblok"/>
    <w:basedOn w:val="Standaard"/>
    <w:rsid w:val="001B35DC"/>
    <w:pPr>
      <w:spacing w:after="140" w:line="288" w:lineRule="auto"/>
    </w:pPr>
  </w:style>
  <w:style w:type="paragraph" w:styleId="Lijst">
    <w:name w:val="List"/>
    <w:basedOn w:val="Tekstblok"/>
    <w:rsid w:val="001B35DC"/>
    <w:rPr>
      <w:rFonts w:ascii="Verdana" w:hAnsi="Verdana" w:cs="Mangal"/>
    </w:rPr>
  </w:style>
  <w:style w:type="paragraph" w:styleId="Bijschrift">
    <w:name w:val="caption"/>
    <w:basedOn w:val="Standaard"/>
    <w:rsid w:val="001B35DC"/>
    <w:pPr>
      <w:suppressLineNumbers/>
      <w:spacing w:before="120" w:after="120"/>
    </w:pPr>
    <w:rPr>
      <w:rFonts w:ascii="Verdana" w:hAnsi="Verdana" w:cs="Mangal"/>
      <w:i/>
      <w:iCs/>
      <w:sz w:val="20"/>
      <w:szCs w:val="24"/>
    </w:rPr>
  </w:style>
  <w:style w:type="paragraph" w:customStyle="1" w:styleId="Index">
    <w:name w:val="Index"/>
    <w:basedOn w:val="Standaard"/>
    <w:qFormat/>
    <w:rsid w:val="001B35DC"/>
    <w:pPr>
      <w:suppressLineNumbers/>
    </w:pPr>
    <w:rPr>
      <w:rFonts w:ascii="Verdana" w:hAnsi="Verdana" w:cs="Mangal"/>
    </w:rPr>
  </w:style>
  <w:style w:type="paragraph" w:styleId="Lijstalinea">
    <w:name w:val="List Paragraph"/>
    <w:basedOn w:val="Standaard"/>
    <w:uiPriority w:val="34"/>
    <w:qFormat/>
    <w:rsid w:val="005367D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D243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qFormat/>
    <w:rsid w:val="00A067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en">
    <w:name w:val="Citaten"/>
    <w:basedOn w:val="Standaard"/>
    <w:qFormat/>
    <w:rsid w:val="001B35DC"/>
  </w:style>
  <w:style w:type="paragraph" w:styleId="Titel">
    <w:name w:val="Title"/>
    <w:basedOn w:val="Kop"/>
    <w:rsid w:val="001B35DC"/>
  </w:style>
  <w:style w:type="paragraph" w:styleId="Subtitel">
    <w:name w:val="Subtitle"/>
    <w:basedOn w:val="Kop"/>
    <w:rsid w:val="001B35DC"/>
  </w:style>
  <w:style w:type="table" w:styleId="Tabelraster">
    <w:name w:val="Table Grid"/>
    <w:basedOn w:val="Standaardtabel"/>
    <w:uiPriority w:val="59"/>
    <w:rsid w:val="00F029F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rsid w:val="00914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914F7B"/>
  </w:style>
  <w:style w:type="paragraph" w:styleId="Voettekst">
    <w:name w:val="footer"/>
    <w:basedOn w:val="Standaard"/>
    <w:link w:val="VoettekstChar"/>
    <w:rsid w:val="00914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914F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al">
    <w:name w:val="Normal"/>
    <w:qFormat/>
    <w:rsid w:val="00EA7D47"/>
    <w:pPr>
      <w:suppressAutoHyphens/>
      <w:spacing w:after="200"/>
    </w:pPr>
  </w:style>
  <w:style w:type="paragraph" w:styleId="Kop1">
    <w:name w:val="heading 1"/>
    <w:basedOn w:val="Kop"/>
    <w:rsid w:val="001B35DC"/>
    <w:pPr>
      <w:outlineLvl w:val="0"/>
    </w:pPr>
  </w:style>
  <w:style w:type="paragraph" w:styleId="Kop2">
    <w:name w:val="heading 2"/>
    <w:basedOn w:val="Kop"/>
    <w:rsid w:val="001B35DC"/>
    <w:pPr>
      <w:outlineLvl w:val="1"/>
    </w:pPr>
  </w:style>
  <w:style w:type="paragraph" w:styleId="Kop3">
    <w:name w:val="heading 3"/>
    <w:basedOn w:val="Kop"/>
    <w:rsid w:val="001B35DC"/>
    <w:pPr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Teken">
    <w:name w:val="Ballontekst Teken"/>
    <w:basedOn w:val="Standaardalinea-lettertype"/>
    <w:link w:val="Ballontekst"/>
    <w:uiPriority w:val="99"/>
    <w:semiHidden/>
    <w:qFormat/>
    <w:rsid w:val="00D2437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B35DC"/>
    <w:rPr>
      <w:rFonts w:cs="Courier New"/>
    </w:rPr>
  </w:style>
  <w:style w:type="character" w:customStyle="1" w:styleId="ListLabel2">
    <w:name w:val="ListLabel 2"/>
    <w:qFormat/>
    <w:rsid w:val="001B35DC"/>
    <w:rPr>
      <w:rFonts w:eastAsia="PMingLiU" w:cs="Tahoma"/>
    </w:rPr>
  </w:style>
  <w:style w:type="character" w:customStyle="1" w:styleId="ListLabel3">
    <w:name w:val="ListLabel 3"/>
    <w:qFormat/>
    <w:rsid w:val="001B35DC"/>
    <w:rPr>
      <w:sz w:val="22"/>
    </w:rPr>
  </w:style>
  <w:style w:type="paragraph" w:customStyle="1" w:styleId="Kop">
    <w:name w:val="Kop"/>
    <w:basedOn w:val="Normaal"/>
    <w:next w:val="Tekstblok"/>
    <w:qFormat/>
    <w:rsid w:val="001B35DC"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customStyle="1" w:styleId="Tekstblok">
    <w:name w:val="Tekstblok"/>
    <w:basedOn w:val="Normaal"/>
    <w:rsid w:val="001B35DC"/>
    <w:pPr>
      <w:spacing w:after="140" w:line="288" w:lineRule="auto"/>
    </w:pPr>
  </w:style>
  <w:style w:type="paragraph" w:styleId="Lijst">
    <w:name w:val="List"/>
    <w:basedOn w:val="Tekstblok"/>
    <w:rsid w:val="001B35DC"/>
    <w:rPr>
      <w:rFonts w:ascii="Verdana" w:hAnsi="Verdana" w:cs="Mangal"/>
    </w:rPr>
  </w:style>
  <w:style w:type="paragraph" w:styleId="Bijschrift">
    <w:name w:val="caption"/>
    <w:basedOn w:val="Normaal"/>
    <w:rsid w:val="001B35DC"/>
    <w:pPr>
      <w:suppressLineNumbers/>
      <w:spacing w:before="120" w:after="120"/>
    </w:pPr>
    <w:rPr>
      <w:rFonts w:ascii="Verdana" w:hAnsi="Verdana" w:cs="Mangal"/>
      <w:i/>
      <w:iCs/>
      <w:sz w:val="20"/>
      <w:szCs w:val="24"/>
    </w:rPr>
  </w:style>
  <w:style w:type="paragraph" w:customStyle="1" w:styleId="Index">
    <w:name w:val="Index"/>
    <w:basedOn w:val="Normaal"/>
    <w:qFormat/>
    <w:rsid w:val="001B35DC"/>
    <w:pPr>
      <w:suppressLineNumbers/>
    </w:pPr>
    <w:rPr>
      <w:rFonts w:ascii="Verdana" w:hAnsi="Verdana" w:cs="Mangal"/>
    </w:rPr>
  </w:style>
  <w:style w:type="paragraph" w:styleId="Lijstalinea">
    <w:name w:val="List Paragraph"/>
    <w:basedOn w:val="Normaal"/>
    <w:uiPriority w:val="34"/>
    <w:qFormat/>
    <w:rsid w:val="005367DD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qFormat/>
    <w:rsid w:val="00D243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alweb">
    <w:name w:val="Normal (Web)"/>
    <w:basedOn w:val="Normaal"/>
    <w:uiPriority w:val="99"/>
    <w:unhideWhenUsed/>
    <w:qFormat/>
    <w:rsid w:val="00A067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en">
    <w:name w:val="Citaten"/>
    <w:basedOn w:val="Normaal"/>
    <w:qFormat/>
    <w:rsid w:val="001B35DC"/>
  </w:style>
  <w:style w:type="paragraph" w:styleId="Titel">
    <w:name w:val="Title"/>
    <w:basedOn w:val="Kop"/>
    <w:rsid w:val="001B35DC"/>
  </w:style>
  <w:style w:type="paragraph" w:styleId="Subtitel">
    <w:name w:val="Subtitle"/>
    <w:basedOn w:val="Kop"/>
    <w:rsid w:val="001B35DC"/>
  </w:style>
  <w:style w:type="table" w:styleId="Tabelraster">
    <w:name w:val="Table Grid"/>
    <w:basedOn w:val="Standaardtabel"/>
    <w:uiPriority w:val="59"/>
    <w:rsid w:val="00F029F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rsid w:val="00914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rsid w:val="00914F7B"/>
  </w:style>
  <w:style w:type="paragraph" w:styleId="Voettekst">
    <w:name w:val="footer"/>
    <w:basedOn w:val="Normaal"/>
    <w:link w:val="VoettekstTeken"/>
    <w:rsid w:val="00914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rsid w:val="00914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1442</Characters>
  <Application>Microsoft Office Word</Application>
  <DocSecurity>0</DocSecurity>
  <Lines>20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s-Hertogenbosch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Bestuurder</dc:creator>
  <cp:lastModifiedBy>Bestuurder</cp:lastModifiedBy>
  <cp:revision>2</cp:revision>
  <cp:lastPrinted>2014-04-21T20:09:00Z</cp:lastPrinted>
  <dcterms:created xsi:type="dcterms:W3CDTF">2016-10-11T15:02:00Z</dcterms:created>
  <dcterms:modified xsi:type="dcterms:W3CDTF">2016-10-11T15:02:00Z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Gemeente s-Hertogenbosch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